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748"/>
        <w:tblW w:w="9811" w:type="dxa"/>
        <w:tblInd w:w="-318" w:type="dxa"/>
        <w:tblLook w:val="04A0" w:firstRow="1" w:lastRow="0" w:firstColumn="1" w:lastColumn="0" w:noHBand="0" w:noVBand="1"/>
      </w:tblPr>
      <w:tblGrid>
        <w:gridCol w:w="993"/>
        <w:gridCol w:w="3119"/>
        <w:gridCol w:w="5699"/>
      </w:tblGrid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69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699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ОКПД2 27.5 Поставка бытовой и промышленной техники и комплектующих к ней для нужд структурных подразделений АО "ДГК", Хабаровского края, Приморского края, Амурская обл., Республика Саха Якутия, ЕАО</w:t>
            </w:r>
            <w:r>
              <w:rPr>
                <w:rFonts w:ascii="Times New Roman" w:hAnsi="Times New Roman" w:eastAsia="Times New Roman"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i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i/>
                <w:sz w:val="22"/>
                <w:szCs w:val="22"/>
              </w:rPr>
            </w:r>
          </w:p>
        </w:tc>
        <w:tc>
          <w:tcPr>
            <w:tcW w:w="5699" w:type="dxa"/>
            <w:vAlign w:val="center"/>
            <w:textDirection w:val="lrTb"/>
            <w:noWrap w:val="false"/>
          </w:tcPr>
          <w:p>
            <w:pPr>
              <w:jc w:val="left"/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42016186-ЭКСП ПРОД-2025-ДГК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69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3 662 372,47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рублей без учета НДС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741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06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67"/>
        <w:gridCol w:w="2616"/>
        <w:gridCol w:w="1895"/>
        <w:gridCol w:w="1909"/>
        <w:gridCol w:w="1478"/>
      </w:tblGrid>
      <w:tr>
        <w:tblPrEx/>
        <w:trPr>
          <w:trHeight w:val="70"/>
        </w:trPr>
        <w:tc>
          <w:tcPr>
            <w:shd w:val="clear" w:color="auto" w:fill="ffffff" w:themeFill="background1"/>
            <w:tcW w:w="21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ffffff" w:themeFill="background1"/>
            <w:tcW w:w="261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ffffff" w:themeFill="background1"/>
            <w:tcW w:w="18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ffffff" w:themeFill="background1"/>
            <w:tcW w:w="19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ffffff" w:themeFill="background1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549"/>
        </w:trPr>
        <w:tc>
          <w:tcPr>
            <w:tcW w:w="2167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ОКПД2 27.5 Поставка бытовой и промышленной техники и комплектующих к ней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61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  <w:t xml:space="preserve">КП № 1</w:t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  <w:t xml:space="preserve">3 678 073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  <w:t xml:space="preserve">,3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val="en-US" w:eastAsia="ru-RU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Style w:val="751"/>
                <w:rFonts w:ascii="Times New Roman" w:hAnsi="Times New Roman"/>
                <w:sz w:val="20"/>
              </w:rPr>
            </w:pPr>
            <w:r>
              <w:rPr>
                <w:rStyle w:val="751"/>
                <w:rFonts w:ascii="Times New Roman" w:hAnsi="Times New Roman"/>
                <w:sz w:val="20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3 662 372,47</w:t>
            </w:r>
            <w:r/>
            <w:r>
              <w:rPr>
                <w:rStyle w:val="751"/>
                <w:rFonts w:ascii="Times New Roman" w:hAnsi="Times New Roman"/>
                <w:sz w:val="20"/>
              </w:rPr>
            </w:r>
            <w:r>
              <w:rPr>
                <w:rStyle w:val="751"/>
                <w:rFonts w:ascii="Times New Roman" w:hAnsi="Times New Roman"/>
                <w:sz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468"/>
        </w:trPr>
        <w:tc>
          <w:tcPr>
            <w:tcW w:w="216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261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  <w:t xml:space="preserve">КП № 2</w:t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  <w:t xml:space="preserve">3 617 372,4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19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507"/>
        </w:trPr>
        <w:tc>
          <w:tcPr>
            <w:tcW w:w="216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61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  <w:t xml:space="preserve">КП № 3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189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  <w:t xml:space="preserve">3 691 671,57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19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2"/>
          <w:szCs w:val="22"/>
        </w:rPr>
      </w:pPr>
      <w:r>
        <w:rPr>
          <w:rFonts w:ascii="Times New Roman" w:hAnsi="Times New Roman" w:eastAsia="Calibri"/>
          <w:sz w:val="22"/>
          <w:szCs w:val="22"/>
        </w:rPr>
      </w:r>
      <w:r>
        <w:rPr>
          <w:rFonts w:ascii="Times New Roman" w:hAnsi="Times New Roman" w:eastAsia="Calibri"/>
          <w:sz w:val="22"/>
          <w:szCs w:val="22"/>
        </w:rPr>
      </w:r>
    </w:p>
    <w:p>
      <w:pPr>
        <w:contextualSpacing/>
        <w:jc w:val="both"/>
        <w:rPr>
          <w:rFonts w:ascii="Times New Roman" w:hAnsi="Times New Roman" w:eastAsia="Calibri"/>
          <w:sz w:val="22"/>
          <w:szCs w:val="22"/>
          <w:lang w:val="en-US"/>
        </w:rPr>
      </w:pPr>
      <w:r>
        <w:rPr>
          <w:rFonts w:ascii="Times New Roman" w:hAnsi="Times New Roman" w:eastAsia="Calibri"/>
          <w:sz w:val="22"/>
          <w:szCs w:val="22"/>
          <w:lang w:val="en-US"/>
        </w:rPr>
      </w:r>
      <w:r>
        <w:rPr>
          <w:rFonts w:ascii="Times New Roman" w:hAnsi="Times New Roman" w:eastAsia="Calibri"/>
          <w:sz w:val="22"/>
          <w:szCs w:val="22"/>
          <w:lang w:val="en-US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73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</w:p>
    </w:sdtContent>
  </w:sdt>
  <w:p>
    <w:pPr>
      <w:pStyle w:val="73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  <w:rPr>
        <w:rStyle w:val="737"/>
      </w:rPr>
      <w:framePr w:wrap="around" w:vAnchor="text" w:hAnchor="margin" w:xAlign="center" w:y="1"/>
    </w:pPr>
    <w:r>
      <w:rPr>
        <w:rStyle w:val="737"/>
      </w:rPr>
      <w:fldChar w:fldCharType="begin"/>
    </w:r>
    <w:r>
      <w:rPr>
        <w:rStyle w:val="737"/>
      </w:rPr>
      <w:instrText xml:space="preserve">PAGE  </w:instrText>
    </w:r>
    <w:r>
      <w:rPr>
        <w:rStyle w:val="737"/>
      </w:rPr>
      <w:fldChar w:fldCharType="end"/>
    </w:r>
    <w:r>
      <w:rPr>
        <w:rStyle w:val="737"/>
      </w:rPr>
    </w:r>
  </w:p>
  <w:p>
    <w:pPr>
      <w:pStyle w:val="73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31"/>
    <w:next w:val="73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3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31"/>
    <w:next w:val="73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3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31"/>
    <w:next w:val="73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3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31"/>
    <w:next w:val="73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3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31"/>
    <w:next w:val="73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3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31"/>
    <w:next w:val="73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3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31"/>
    <w:next w:val="73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3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31"/>
    <w:next w:val="73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3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31"/>
    <w:next w:val="73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3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31"/>
    <w:next w:val="73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32"/>
    <w:link w:val="34"/>
    <w:uiPriority w:val="10"/>
    <w:rPr>
      <w:sz w:val="48"/>
      <w:szCs w:val="48"/>
    </w:rPr>
  </w:style>
  <w:style w:type="paragraph" w:styleId="36">
    <w:name w:val="Subtitle"/>
    <w:basedOn w:val="731"/>
    <w:next w:val="73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32"/>
    <w:link w:val="36"/>
    <w:uiPriority w:val="11"/>
    <w:rPr>
      <w:sz w:val="24"/>
      <w:szCs w:val="24"/>
    </w:rPr>
  </w:style>
  <w:style w:type="paragraph" w:styleId="38">
    <w:name w:val="Quote"/>
    <w:basedOn w:val="731"/>
    <w:next w:val="73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31"/>
    <w:next w:val="73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32"/>
    <w:link w:val="735"/>
    <w:uiPriority w:val="99"/>
  </w:style>
  <w:style w:type="character" w:styleId="45">
    <w:name w:val="Footer Char"/>
    <w:basedOn w:val="732"/>
    <w:link w:val="742"/>
    <w:uiPriority w:val="99"/>
  </w:style>
  <w:style w:type="paragraph" w:styleId="46">
    <w:name w:val="Caption"/>
    <w:basedOn w:val="731"/>
    <w:next w:val="731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732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7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44"/>
    <w:uiPriority w:val="99"/>
    <w:rPr>
      <w:sz w:val="18"/>
    </w:rPr>
  </w:style>
  <w:style w:type="paragraph" w:styleId="178">
    <w:name w:val="endnote text"/>
    <w:basedOn w:val="73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32"/>
    <w:uiPriority w:val="99"/>
    <w:semiHidden/>
    <w:unhideWhenUsed/>
    <w:rPr>
      <w:vertAlign w:val="superscript"/>
    </w:rPr>
  </w:style>
  <w:style w:type="paragraph" w:styleId="181">
    <w:name w:val="toc 1"/>
    <w:basedOn w:val="731"/>
    <w:next w:val="73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31"/>
    <w:next w:val="73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31"/>
    <w:next w:val="73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31"/>
    <w:next w:val="73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31"/>
    <w:next w:val="73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31"/>
    <w:next w:val="73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31"/>
    <w:next w:val="73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31"/>
    <w:next w:val="73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31"/>
    <w:next w:val="73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31"/>
    <w:next w:val="731"/>
    <w:uiPriority w:val="99"/>
    <w:unhideWhenUsed/>
    <w:pPr>
      <w:spacing w:after="0" w:afterAutospacing="0"/>
    </w:pPr>
  </w:style>
  <w:style w:type="paragraph" w:styleId="731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732" w:default="1">
    <w:name w:val="Default Paragraph Font"/>
    <w:uiPriority w:val="1"/>
    <w:semiHidden/>
    <w:unhideWhenUsed/>
  </w:style>
  <w:style w:type="table" w:styleId="7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4" w:default="1">
    <w:name w:val="No List"/>
    <w:uiPriority w:val="99"/>
    <w:semiHidden/>
    <w:unhideWhenUsed/>
  </w:style>
  <w:style w:type="paragraph" w:styleId="735">
    <w:name w:val="Header"/>
    <w:basedOn w:val="731"/>
    <w:link w:val="736"/>
    <w:uiPriority w:val="99"/>
    <w:pPr>
      <w:tabs>
        <w:tab w:val="center" w:pos="4320" w:leader="none"/>
        <w:tab w:val="right" w:pos="8640" w:leader="none"/>
      </w:tabs>
    </w:pPr>
  </w:style>
  <w:style w:type="character" w:styleId="736" w:customStyle="1">
    <w:name w:val="Верхний колонтитул Знак"/>
    <w:link w:val="735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737">
    <w:name w:val="page number"/>
    <w:basedOn w:val="732"/>
  </w:style>
  <w:style w:type="paragraph" w:styleId="738">
    <w:name w:val="Balloon Text"/>
    <w:basedOn w:val="731"/>
    <w:link w:val="739"/>
    <w:uiPriority w:val="99"/>
    <w:semiHidden/>
    <w:unhideWhenUsed/>
    <w:rPr>
      <w:rFonts w:ascii="Lucida Grande" w:hAnsi="Lucida Grande"/>
      <w:sz w:val="18"/>
      <w:szCs w:val="18"/>
    </w:rPr>
  </w:style>
  <w:style w:type="character" w:styleId="739" w:customStyle="1">
    <w:name w:val="Текст выноски Знак"/>
    <w:link w:val="73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740">
    <w:name w:val="Hyperlink"/>
    <w:basedOn w:val="732"/>
    <w:uiPriority w:val="99"/>
    <w:unhideWhenUsed/>
    <w:rPr>
      <w:color w:val="0000ff" w:themeColor="hyperlink"/>
      <w:u w:val="single"/>
    </w:rPr>
  </w:style>
  <w:style w:type="paragraph" w:styleId="741">
    <w:name w:val="List Paragraph"/>
    <w:basedOn w:val="731"/>
    <w:uiPriority w:val="34"/>
    <w:qFormat/>
    <w:pPr>
      <w:contextualSpacing/>
      <w:ind w:left="720"/>
    </w:pPr>
  </w:style>
  <w:style w:type="paragraph" w:styleId="742">
    <w:name w:val="Footer"/>
    <w:basedOn w:val="731"/>
    <w:link w:val="74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43" w:customStyle="1">
    <w:name w:val="Нижний колонтитул Знак"/>
    <w:basedOn w:val="732"/>
    <w:link w:val="742"/>
    <w:uiPriority w:val="99"/>
    <w:rPr>
      <w:rFonts w:ascii="Geneva CY" w:hAnsi="Geneva CY" w:eastAsia="Geneva"/>
      <w:sz w:val="24"/>
      <w:lang w:val="ru-RU" w:eastAsia="en-US"/>
    </w:rPr>
  </w:style>
  <w:style w:type="paragraph" w:styleId="744">
    <w:name w:val="footnote text"/>
    <w:basedOn w:val="731"/>
    <w:link w:val="745"/>
    <w:uiPriority w:val="99"/>
    <w:unhideWhenUsed/>
    <w:qFormat/>
    <w:rPr>
      <w:sz w:val="20"/>
    </w:rPr>
  </w:style>
  <w:style w:type="character" w:styleId="745" w:customStyle="1">
    <w:name w:val="Текст сноски Знак"/>
    <w:basedOn w:val="732"/>
    <w:link w:val="744"/>
    <w:uiPriority w:val="99"/>
    <w:rPr>
      <w:rFonts w:ascii="Geneva CY" w:hAnsi="Geneva CY" w:eastAsia="Geneva"/>
      <w:lang w:val="ru-RU" w:eastAsia="en-US"/>
    </w:rPr>
  </w:style>
  <w:style w:type="character" w:styleId="746">
    <w:name w:val="footnote reference"/>
    <w:basedOn w:val="732"/>
    <w:uiPriority w:val="99"/>
    <w:unhideWhenUsed/>
    <w:rPr>
      <w:vertAlign w:val="superscript"/>
    </w:rPr>
  </w:style>
  <w:style w:type="paragraph" w:styleId="747">
    <w:name w:val="Normal (Web)"/>
    <w:basedOn w:val="731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748" w:customStyle="1">
    <w:name w:val="Сетка таблицы1"/>
    <w:basedOn w:val="733"/>
    <w:next w:val="74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9">
    <w:name w:val="Table Grid"/>
    <w:basedOn w:val="73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0" w:customStyle="1">
    <w:name w:val="Сетка таблицы2"/>
    <w:basedOn w:val="733"/>
    <w:next w:val="74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51">
    <w:name w:val="Emphasis"/>
    <w:basedOn w:val="732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FBA6C-7E4E-4EFB-9C9F-5AADC5C3D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pak_ay</cp:lastModifiedBy>
  <cp:revision>7</cp:revision>
  <dcterms:created xsi:type="dcterms:W3CDTF">2023-07-03T00:36:00Z</dcterms:created>
  <dcterms:modified xsi:type="dcterms:W3CDTF">2025-07-18T03:39:03Z</dcterms:modified>
</cp:coreProperties>
</file>